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A3E10">
      <w:pPr>
        <w:pStyle w:val="6"/>
        <w:widowControl w:val="0"/>
        <w:adjustRightInd w:val="0"/>
        <w:spacing w:before="0" w:beforeAutospacing="0" w:after="0" w:afterAutospacing="0" w:line="560" w:lineRule="exact"/>
        <w:jc w:val="both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</w:p>
    <w:p w14:paraId="5926A0FF">
      <w:pPr>
        <w:pStyle w:val="6"/>
        <w:widowControl w:val="0"/>
        <w:adjustRightInd w:val="0"/>
        <w:spacing w:before="0" w:beforeAutospacing="0" w:after="0" w:afterAutospacing="0" w:line="560" w:lineRule="exact"/>
        <w:jc w:val="center"/>
        <w:rPr>
          <w:rFonts w:hint="default" w:ascii="Times New Roman" w:hAnsi="Times New Roman" w:eastAsia="方正小标宋简体" w:cs="Times New Roman"/>
          <w:spacing w:val="-10"/>
          <w:sz w:val="44"/>
          <w:szCs w:val="44"/>
        </w:rPr>
      </w:pPr>
    </w:p>
    <w:p w14:paraId="02EE0A4D">
      <w:pPr>
        <w:pStyle w:val="6"/>
        <w:widowControl w:val="0"/>
        <w:adjustRightIn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1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pacing w:val="-1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pacing w:val="-10"/>
          <w:sz w:val="44"/>
          <w:szCs w:val="44"/>
        </w:rPr>
        <w:t>年扶持跨境电商人才培养项目申报指南</w:t>
      </w:r>
    </w:p>
    <w:p w14:paraId="6326996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 w14:paraId="429CDE4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仿宋_GB2312" w:hAnsi="宋体" w:eastAsia="仿宋_GB2312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1.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范围</w:t>
      </w:r>
      <w:r>
        <w:rPr>
          <w:rFonts w:hint="eastAsia" w:ascii="仿宋_GB2312" w:hAnsi="宋体" w:eastAsia="仿宋_GB2312"/>
          <w:b/>
          <w:bCs w:val="0"/>
          <w:sz w:val="32"/>
          <w:szCs w:val="32"/>
        </w:rPr>
        <w:t xml:space="preserve"> </w:t>
      </w:r>
    </w:p>
    <w:p w14:paraId="360D0EC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pacing w:before="0" w:beforeLines="0" w:beforeAutospacing="0" w:after="0" w:afterLines="0" w:afterAutospacing="0" w:line="590" w:lineRule="exact"/>
        <w:ind w:firstLine="640" w:firstLineChars="200"/>
        <w:jc w:val="both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本指南规定了</w:t>
      </w:r>
      <w:r>
        <w:rPr>
          <w:rFonts w:hint="default" w:ascii="仿宋_GB2312" w:hAnsi="宋体" w:eastAsia="仿宋_GB2312" w:cstheme="minorBidi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仿宋_GB2312" w:hAnsi="宋体" w:eastAsia="仿宋_GB2312" w:cstheme="minorBidi"/>
          <w:kern w:val="2"/>
          <w:sz w:val="32"/>
          <w:szCs w:val="32"/>
          <w:lang w:val="en-US" w:eastAsia="zh-CN" w:bidi="ar-SA"/>
        </w:rPr>
        <w:t>年扶持跨境电商人才培养项目申报</w:t>
      </w:r>
      <w:r>
        <w:rPr>
          <w:rFonts w:hint="eastAsia" w:ascii="仿宋_GB2312" w:hAnsi="宋体" w:eastAsia="仿宋_GB2312"/>
          <w:sz w:val="32"/>
          <w:szCs w:val="32"/>
        </w:rPr>
        <w:t>办理主体、设定依据、申报条件或标准、有无数量限制及分配数量、办理程序、要求、联系信息。</w:t>
      </w:r>
    </w:p>
    <w:p w14:paraId="40A1649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本指南适用于</w:t>
      </w:r>
      <w:r>
        <w:rPr>
          <w:rFonts w:hint="default" w:ascii="仿宋_GB2312" w:hAnsi="宋体" w:eastAsia="仿宋_GB2312" w:cstheme="minorBidi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宋体" w:eastAsia="仿宋_GB2312" w:cstheme="minorBidi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仿宋_GB2312" w:hAnsi="宋体" w:eastAsia="仿宋_GB2312" w:cstheme="minorBidi"/>
          <w:kern w:val="2"/>
          <w:sz w:val="32"/>
          <w:szCs w:val="32"/>
          <w:lang w:val="en-US" w:eastAsia="zh-CN" w:bidi="ar-SA"/>
        </w:rPr>
        <w:t>年扶持跨境电商人才培养项目申报</w:t>
      </w:r>
      <w:r>
        <w:rPr>
          <w:rFonts w:hint="eastAsia" w:ascii="仿宋_GB2312" w:hAnsi="宋体" w:eastAsia="仿宋_GB2312"/>
          <w:sz w:val="32"/>
          <w:szCs w:val="32"/>
        </w:rPr>
        <w:t xml:space="preserve">。   </w:t>
      </w:r>
    </w:p>
    <w:p w14:paraId="76D0C4D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2.主体</w:t>
      </w:r>
    </w:p>
    <w:p w14:paraId="2C1A850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永定区</w:t>
      </w:r>
      <w:r>
        <w:rPr>
          <w:rFonts w:hint="eastAsia" w:ascii="仿宋_GB2312" w:hAnsi="宋体" w:eastAsia="仿宋_GB2312"/>
          <w:sz w:val="32"/>
          <w:szCs w:val="32"/>
        </w:rPr>
        <w:t>商务局、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永定区</w:t>
      </w:r>
      <w:r>
        <w:rPr>
          <w:rFonts w:hint="eastAsia" w:ascii="仿宋_GB2312" w:hAnsi="宋体" w:eastAsia="仿宋_GB2312"/>
          <w:sz w:val="32"/>
          <w:szCs w:val="32"/>
        </w:rPr>
        <w:t>财政局</w:t>
      </w:r>
    </w:p>
    <w:p w14:paraId="72FCFA1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3.设定依据</w:t>
      </w:r>
    </w:p>
    <w:p w14:paraId="4F8F79D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《龙岩市商务局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龙岩市财政局关于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做好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2025年度</w:t>
      </w:r>
      <w:r>
        <w:rPr>
          <w:rFonts w:hint="eastAsia" w:ascii="仿宋_GB2312" w:hAnsi="宋体" w:eastAsia="仿宋_GB2312"/>
          <w:sz w:val="32"/>
          <w:szCs w:val="32"/>
        </w:rPr>
        <w:t>龙岩市商务发展八条措施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申报工作</w:t>
      </w:r>
      <w:r>
        <w:rPr>
          <w:rFonts w:hint="eastAsia" w:ascii="仿宋_GB2312" w:hAnsi="宋体" w:eastAsia="仿宋_GB2312"/>
          <w:sz w:val="32"/>
          <w:szCs w:val="32"/>
        </w:rPr>
        <w:t>的通知》（岩商务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综财</w:t>
      </w:r>
      <w:r>
        <w:rPr>
          <w:rFonts w:hint="eastAsia" w:ascii="仿宋_GB2312" w:hAnsi="宋体" w:eastAsia="仿宋_GB2312"/>
          <w:sz w:val="32"/>
          <w:szCs w:val="32"/>
        </w:rPr>
        <w:t>〔202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号）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 w14:paraId="287527D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4.申报条件或标准</w:t>
      </w:r>
    </w:p>
    <w:p w14:paraId="5595A4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59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  <w:t xml:space="preserve">4.1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支持内容</w:t>
      </w:r>
    </w:p>
    <w:p w14:paraId="13A72344">
      <w:pPr>
        <w:pStyle w:val="6"/>
        <w:widowControl w:val="0"/>
        <w:adjustRightInd w:val="0"/>
        <w:spacing w:before="0" w:beforeAutospacing="0" w:after="0" w:afterAutospacing="0" w:line="540" w:lineRule="exact"/>
        <w:ind w:firstLine="643" w:firstLineChars="200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扶持跨境电商人才培养。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  <w:lang w:bidi="ar"/>
        </w:rPr>
        <w:t>对开展公益性跨境电商人才培训，且经市商务局审核认定、培训人数达到一定数量要求以上的行业协会、社会培训机构或高职院校给予扶持。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支持标准：</w:t>
      </w:r>
      <w:r>
        <w:rPr>
          <w:rFonts w:hint="default" w:ascii="Times New Roman" w:hAnsi="Times New Roman" w:eastAsia="仿宋_GB2312" w:cs="Times New Roman"/>
          <w:color w:val="000000"/>
          <w:sz w:val="31"/>
          <w:szCs w:val="31"/>
          <w:lang w:bidi="ar"/>
        </w:rPr>
        <w:t>当场实际参训人数达30人（含）、50人（含）、100人（含）、150人（含）以上的，分别给予培训实施机构0.5万元/天、1万元/天、2万元/天、3万元/天的补助，同一培训机构全年补助不超过15万元。</w:t>
      </w:r>
    </w:p>
    <w:p w14:paraId="44C3203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 xml:space="preserve">4.2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申报要求</w:t>
      </w:r>
    </w:p>
    <w:p w14:paraId="4CC92BA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在龙岩市依法登记注册、具有独立法人资格，按照有关规定要求已取得开展相关业务资格的协会、培训机构、高职院校；</w:t>
      </w:r>
    </w:p>
    <w:p w14:paraId="2EF54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0" w:lineRule="exact"/>
        <w:ind w:firstLine="616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遵守《中华人民共和国电子商务法》等法律法规，守法经营、依法纳税、未拖欠应缴还的财政性资金。申报企业不得在国家企业信用信息公示系统（福建）（网址：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instrText xml:space="preserve"> HYPERLINK "http://www.gsxt.gov.cn）网站被列入失信名单和存在涉黑涉恶现象，一经核实，依法取消项目资金申报资格。" </w:instrTex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www.gsxt.gov.cn）网站被列入失信名单和存在涉黑涉恶现象，一经核实，依法取消项目资金申报资格。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fldChar w:fldCharType="end"/>
      </w:r>
    </w:p>
    <w:p w14:paraId="00C7EBF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5.有无数量限制及分配数量的办法</w:t>
      </w:r>
    </w:p>
    <w:p w14:paraId="754B2BD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无。</w:t>
      </w:r>
    </w:p>
    <w:p w14:paraId="0D11251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6.办理程序</w:t>
      </w:r>
    </w:p>
    <w:p w14:paraId="2010D3C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受理—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决定</w:t>
      </w:r>
    </w:p>
    <w:p w14:paraId="40D012B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7.申报材料</w:t>
      </w:r>
    </w:p>
    <w:p w14:paraId="4C5CEE6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/>
          <w:sz w:val="32"/>
          <w:szCs w:val="32"/>
        </w:rPr>
        <w:t>申报材料按统一封面格式（附件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/>
          <w:sz w:val="32"/>
          <w:szCs w:val="32"/>
        </w:rPr>
        <w:t>-1）、A4版面简装成册，加盖骑缝章。</w:t>
      </w:r>
    </w:p>
    <w:p w14:paraId="136D6F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7.</w:t>
      </w:r>
      <w:r>
        <w:rPr>
          <w:rFonts w:hint="default"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宋体" w:eastAsia="仿宋_GB2312"/>
          <w:sz w:val="32"/>
          <w:szCs w:val="32"/>
        </w:rPr>
        <w:t>申报企业相关情况承诺书（附件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/>
          <w:sz w:val="32"/>
          <w:szCs w:val="32"/>
        </w:rPr>
        <w:t>-2）；</w:t>
      </w:r>
    </w:p>
    <w:p w14:paraId="0E619CE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7.</w:t>
      </w:r>
      <w:r>
        <w:rPr>
          <w:rFonts w:hint="default"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宋体" w:eastAsia="仿宋_GB2312"/>
          <w:sz w:val="32"/>
          <w:szCs w:val="32"/>
        </w:rPr>
        <w:t>资金申报表（具体见附件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/>
          <w:sz w:val="32"/>
          <w:szCs w:val="32"/>
        </w:rPr>
        <w:t>-3）；</w:t>
      </w:r>
    </w:p>
    <w:p w14:paraId="53F5441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7.</w:t>
      </w:r>
      <w:r>
        <w:rPr>
          <w:rFonts w:hint="default"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宋体" w:eastAsia="仿宋_GB2312"/>
          <w:sz w:val="32"/>
          <w:szCs w:val="32"/>
        </w:rPr>
        <w:t>跨境电子商务发展资金申请报告（见附件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宋体" w:eastAsia="仿宋_GB2312"/>
          <w:sz w:val="32"/>
          <w:szCs w:val="32"/>
        </w:rPr>
        <w:t>-4）；</w:t>
      </w:r>
    </w:p>
    <w:p w14:paraId="426E25A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7.</w:t>
      </w:r>
      <w:r>
        <w:rPr>
          <w:rFonts w:hint="default" w:ascii="仿宋_GB2312" w:hAnsi="宋体" w:eastAsia="仿宋_GB2312"/>
          <w:sz w:val="32"/>
          <w:szCs w:val="32"/>
        </w:rPr>
        <w:t>4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宋体" w:eastAsia="仿宋_GB2312"/>
          <w:sz w:val="32"/>
          <w:szCs w:val="32"/>
        </w:rPr>
        <w:t>申报单位的营业执照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（数据共享，若无法获取请提交原件核验）</w:t>
      </w:r>
      <w:r>
        <w:rPr>
          <w:rFonts w:hint="default" w:ascii="仿宋_GB2312" w:hAnsi="宋体" w:eastAsia="仿宋_GB2312"/>
          <w:sz w:val="32"/>
          <w:szCs w:val="32"/>
        </w:rPr>
        <w:t>；</w:t>
      </w:r>
    </w:p>
    <w:p w14:paraId="006A937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7.</w:t>
      </w:r>
      <w:r>
        <w:rPr>
          <w:rFonts w:hint="default" w:ascii="仿宋_GB2312" w:hAnsi="宋体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宋体" w:eastAsia="仿宋_GB2312"/>
          <w:sz w:val="32"/>
          <w:szCs w:val="32"/>
        </w:rPr>
        <w:t>培训方案及培训内容（课程安排）；</w:t>
      </w:r>
    </w:p>
    <w:p w14:paraId="59CA5F1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7.6 </w:t>
      </w:r>
      <w:r>
        <w:rPr>
          <w:rFonts w:hint="default" w:ascii="仿宋_GB2312" w:hAnsi="宋体" w:eastAsia="仿宋_GB2312"/>
          <w:sz w:val="32"/>
          <w:szCs w:val="32"/>
        </w:rPr>
        <w:t>培训活动现场签到表、影像资料（光盘刻录）及照片（A4纸彩色打印，不少于6张）；</w:t>
      </w:r>
    </w:p>
    <w:p w14:paraId="5E0783D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default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7.</w:t>
      </w:r>
      <w:r>
        <w:rPr>
          <w:rFonts w:hint="default" w:ascii="仿宋_GB2312" w:hAnsi="宋体" w:eastAsia="仿宋_GB2312"/>
          <w:sz w:val="32"/>
          <w:szCs w:val="32"/>
        </w:rPr>
        <w:t>7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宋体" w:eastAsia="仿宋_GB2312"/>
          <w:sz w:val="32"/>
          <w:szCs w:val="32"/>
        </w:rPr>
        <w:t>培训费用支出情况及相关票据复印件（佐证材料）。</w:t>
      </w:r>
    </w:p>
    <w:p w14:paraId="57F9C80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注:1.企业申报材料按以上顺序要求并于左侧装订成册，一式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>份于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前、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10月22日前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1日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</w:t>
      </w:r>
      <w:r>
        <w:rPr>
          <w:rFonts w:hint="eastAsia" w:ascii="仿宋_GB2312" w:hAnsi="宋体" w:eastAsia="仿宋_GB2312"/>
          <w:sz w:val="32"/>
          <w:szCs w:val="32"/>
        </w:rPr>
        <w:t>报送至区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政务服务中心二楼惠企窗口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 w14:paraId="44B1D2E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0" w:firstLineChars="200"/>
        <w:textAlignment w:val="auto"/>
        <w:rPr>
          <w:rFonts w:hint="eastAsia" w:ascii="仿宋_GB2312" w:hAnsi="宋体"/>
          <w:b w:val="0"/>
          <w:bCs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2.以上证明材料都需在复印件上签注“系原件复印”字样盖公章。还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需</w:t>
      </w:r>
      <w:r>
        <w:rPr>
          <w:rFonts w:hint="eastAsia" w:ascii="仿宋_GB2312" w:hAnsi="宋体" w:eastAsia="仿宋_GB2312"/>
          <w:sz w:val="32"/>
          <w:szCs w:val="32"/>
        </w:rPr>
        <w:t>提交原件，原件经区惠企窗口核对后退还。</w:t>
      </w:r>
    </w:p>
    <w:p w14:paraId="5BB609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8、承诺时限</w:t>
      </w:r>
    </w:p>
    <w:p w14:paraId="6ABC7AB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承诺时限：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8个工作日</w:t>
      </w:r>
    </w:p>
    <w:p w14:paraId="50C81E5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firstLine="640" w:firstLineChars="200"/>
        <w:rPr>
          <w:rFonts w:hint="eastAsia" w:ascii="仿宋" w:hAnsi="仿宋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法定时限：</w:t>
      </w:r>
      <w:r>
        <w:rPr>
          <w:rFonts w:hint="eastAsia" w:ascii="仿宋_GB2312" w:hAnsi="宋体" w:eastAsia="仿宋_GB2312"/>
          <w:sz w:val="32"/>
          <w:szCs w:val="32"/>
        </w:rPr>
        <w:t>4个工作日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 w14:paraId="3DCCCBF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9、收费标准</w:t>
      </w:r>
    </w:p>
    <w:p w14:paraId="0735EA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leftChars="0"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无。</w:t>
      </w:r>
    </w:p>
    <w:p w14:paraId="63E3507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left="0" w:firstLine="643" w:firstLineChars="200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10、联系信息</w:t>
      </w:r>
    </w:p>
    <w:p w14:paraId="270F428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.1  龙岩市永定区商务局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电子商务</w:t>
      </w:r>
      <w:r>
        <w:rPr>
          <w:rFonts w:hint="eastAsia" w:ascii="仿宋_GB2312" w:hAnsi="宋体" w:eastAsia="仿宋_GB2312"/>
          <w:sz w:val="32"/>
          <w:szCs w:val="32"/>
        </w:rPr>
        <w:t>股业务咨询电话：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0597-5833858</w:t>
      </w:r>
    </w:p>
    <w:p w14:paraId="0EAD9D1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left="166" w:leftChars="79" w:firstLine="1280" w:firstLineChars="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惠企窗口电话：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0597-</w:t>
      </w:r>
      <w:r>
        <w:rPr>
          <w:rFonts w:ascii="仿宋_GB2312" w:hAnsi="宋体" w:eastAsia="仿宋_GB2312" w:cs="仿宋_GB2312"/>
          <w:kern w:val="0"/>
          <w:sz w:val="32"/>
          <w:szCs w:val="32"/>
        </w:rPr>
        <w:t>3151992</w:t>
      </w:r>
    </w:p>
    <w:p w14:paraId="07704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90" w:lineRule="exact"/>
        <w:ind w:firstLine="640" w:firstLineChars="200"/>
        <w:rPr>
          <w:rFonts w:ascii="仿宋_GB2312" w:hAnsi="宋体" w:eastAsia="仿宋_GB2312" w:cs="仿宋_GB2312"/>
          <w:kern w:val="0"/>
          <w:sz w:val="32"/>
          <w:szCs w:val="32"/>
        </w:rPr>
      </w:pPr>
      <w:r>
        <w:rPr>
          <w:rFonts w:ascii="仿宋_GB2312" w:hAnsi="宋体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仿宋_GB2312"/>
          <w:kern w:val="0"/>
          <w:sz w:val="32"/>
          <w:szCs w:val="32"/>
        </w:rPr>
        <w:t xml:space="preserve">.2 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督查投诉电话：</w:t>
      </w:r>
      <w:r>
        <w:rPr>
          <w:rFonts w:ascii="仿宋_GB2312" w:hAnsi="宋体" w:eastAsia="仿宋_GB2312" w:cs="仿宋_GB2312"/>
          <w:kern w:val="0"/>
          <w:sz w:val="32"/>
          <w:szCs w:val="32"/>
        </w:rPr>
        <w:t>0597-5938380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、0597-12345</w:t>
      </w:r>
    </w:p>
    <w:p w14:paraId="21F34989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N w:val="0"/>
        <w:bidi w:val="0"/>
        <w:spacing w:line="590" w:lineRule="exact"/>
        <w:ind w:firstLine="640" w:firstLineChars="200"/>
        <w:rPr>
          <w:rFonts w:ascii="仿宋_GB2312" w:hAnsi="宋体" w:eastAsia="仿宋_GB2312" w:cs="仿宋_GB2312"/>
          <w:kern w:val="0"/>
          <w:sz w:val="32"/>
          <w:szCs w:val="32"/>
        </w:rPr>
      </w:pPr>
      <w:r>
        <w:rPr>
          <w:rFonts w:ascii="仿宋_GB2312" w:hAnsi="宋体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仿宋_GB2312"/>
          <w:kern w:val="0"/>
          <w:sz w:val="32"/>
          <w:szCs w:val="32"/>
        </w:rPr>
        <w:t xml:space="preserve">.3 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“</w:t>
      </w:r>
      <w:r>
        <w:rPr>
          <w:rFonts w:ascii="仿宋_GB2312" w:hAnsi="宋体" w:eastAsia="仿宋_GB2312" w:cs="仿宋_GB2312"/>
          <w:kern w:val="0"/>
          <w:sz w:val="32"/>
          <w:szCs w:val="32"/>
        </w:rPr>
        <w:t>e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龙岩”网址：</w:t>
      </w:r>
      <w:r>
        <w:rPr>
          <w:rFonts w:ascii="仿宋_GB2312" w:hAnsi="宋体" w:eastAsia="仿宋_GB2312"/>
          <w:sz w:val="32"/>
          <w:szCs w:val="32"/>
        </w:rPr>
        <w:t>http://www.longyan.cn</w:t>
      </w:r>
    </w:p>
    <w:p w14:paraId="77B8299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ind w:firstLine="640" w:firstLineChars="200"/>
        <w:textAlignment w:val="top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ascii="仿宋_GB2312" w:hAnsi="宋体" w:eastAsia="仿宋_GB2312" w:cs="仿宋_GB2312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仿宋_GB2312"/>
          <w:kern w:val="0"/>
          <w:sz w:val="32"/>
          <w:szCs w:val="32"/>
        </w:rPr>
        <w:t xml:space="preserve">.4 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惠企窗口地址：永定区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政务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服务中心二楼惠企窗口</w:t>
      </w:r>
    </w:p>
    <w:p w14:paraId="530D64C6">
      <w:pPr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br w:type="page"/>
      </w:r>
    </w:p>
    <w:p w14:paraId="53579B3C">
      <w:pPr>
        <w:spacing w:line="56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-1</w:t>
      </w:r>
    </w:p>
    <w:p w14:paraId="4B3A0F6A">
      <w:pPr>
        <w:pStyle w:val="5"/>
        <w:spacing w:line="56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6A05BA7E"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龙岩市跨境电子商务发展资金申报材料</w:t>
      </w:r>
    </w:p>
    <w:p w14:paraId="09045DA5">
      <w:pPr>
        <w:pStyle w:val="5"/>
        <w:rPr>
          <w:rFonts w:hint="default" w:ascii="Times New Roman" w:hAnsi="Times New Roman" w:cs="Times New Roman"/>
          <w:color w:val="000000"/>
        </w:rPr>
      </w:pPr>
    </w:p>
    <w:p w14:paraId="31E6D620">
      <w:pPr>
        <w:pStyle w:val="5"/>
        <w:rPr>
          <w:rFonts w:hint="default" w:ascii="Times New Roman" w:hAnsi="Times New Roman" w:cs="Times New Roman"/>
          <w:color w:val="000000"/>
        </w:rPr>
      </w:pP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6709"/>
      </w:tblGrid>
      <w:tr w14:paraId="311C3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bottom"/>
          </w:tcPr>
          <w:p w14:paraId="2E0CE6B9">
            <w:pPr>
              <w:spacing w:line="600" w:lineRule="exact"/>
              <w:ind w:firstLine="160" w:firstLineChars="5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项目名称：</w:t>
            </w:r>
          </w:p>
        </w:tc>
        <w:tc>
          <w:tcPr>
            <w:tcW w:w="6709" w:type="dxa"/>
            <w:tcBorders>
              <w:bottom w:val="single" w:color="auto" w:sz="4" w:space="0"/>
            </w:tcBorders>
            <w:noWrap w:val="0"/>
            <w:vAlign w:val="top"/>
          </w:tcPr>
          <w:p w14:paraId="7A3F41A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1B81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bottom"/>
          </w:tcPr>
          <w:p w14:paraId="2DFBA34A">
            <w:pPr>
              <w:spacing w:line="600" w:lineRule="exact"/>
              <w:ind w:firstLine="160" w:firstLineChars="5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支持金额：</w:t>
            </w:r>
          </w:p>
        </w:tc>
        <w:tc>
          <w:tcPr>
            <w:tcW w:w="6709" w:type="dxa"/>
            <w:tcBorders>
              <w:bottom w:val="single" w:color="auto" w:sz="4" w:space="0"/>
            </w:tcBorders>
            <w:noWrap w:val="0"/>
            <w:vAlign w:val="top"/>
          </w:tcPr>
          <w:p w14:paraId="24885AA5">
            <w:pPr>
              <w:spacing w:line="600" w:lineRule="exact"/>
              <w:ind w:firstLine="1120" w:firstLineChars="35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（万元）</w:t>
            </w:r>
          </w:p>
        </w:tc>
      </w:tr>
      <w:tr w14:paraId="09580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noWrap w:val="0"/>
            <w:vAlign w:val="bottom"/>
          </w:tcPr>
          <w:p w14:paraId="2F788E15">
            <w:pPr>
              <w:spacing w:line="600" w:lineRule="exact"/>
              <w:ind w:firstLine="160" w:firstLineChars="5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申报单位：</w:t>
            </w:r>
          </w:p>
        </w:tc>
        <w:tc>
          <w:tcPr>
            <w:tcW w:w="6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59C5602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 xml:space="preserve">     （签章）</w:t>
            </w:r>
          </w:p>
        </w:tc>
      </w:tr>
    </w:tbl>
    <w:p w14:paraId="3C823187">
      <w:pPr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通讯地址：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                       </w:t>
      </w:r>
    </w:p>
    <w:p w14:paraId="2880897B">
      <w:pPr>
        <w:spacing w:line="600" w:lineRule="exact"/>
        <w:ind w:firstLine="160" w:firstLineChars="5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联 系 人：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</w:t>
      </w:r>
    </w:p>
    <w:p w14:paraId="199F6EEE">
      <w:pPr>
        <w:spacing w:line="600" w:lineRule="exact"/>
        <w:ind w:firstLine="160" w:firstLineChars="5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电子邮件：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申请日期：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   </w:t>
      </w:r>
    </w:p>
    <w:p w14:paraId="5203D800">
      <w:pPr>
        <w:spacing w:line="600" w:lineRule="exact"/>
        <w:ind w:firstLine="630"/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35839A9E">
      <w:pPr>
        <w:spacing w:line="60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材料清单（请用红纸页隔开）：</w:t>
      </w:r>
    </w:p>
    <w:p w14:paraId="1AF5AEFF">
      <w:pPr>
        <w:pStyle w:val="10"/>
        <w:numPr>
          <w:ilvl w:val="0"/>
          <w:numId w:val="1"/>
        </w:numPr>
        <w:spacing w:line="600" w:lineRule="exact"/>
        <w:ind w:left="647" w:firstLineChars="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申报材料的真实性声明</w:t>
      </w:r>
    </w:p>
    <w:p w14:paraId="1750E3DC">
      <w:pPr>
        <w:pStyle w:val="10"/>
        <w:numPr>
          <w:ilvl w:val="0"/>
          <w:numId w:val="1"/>
        </w:numPr>
        <w:spacing w:line="600" w:lineRule="exact"/>
        <w:ind w:left="647" w:firstLineChars="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年度跨境电子商务发展资金申报表、佐证材料</w:t>
      </w:r>
    </w:p>
    <w:p w14:paraId="73E632A0">
      <w:pPr>
        <w:pStyle w:val="10"/>
        <w:numPr>
          <w:ilvl w:val="0"/>
          <w:numId w:val="1"/>
        </w:numPr>
        <w:spacing w:line="600" w:lineRule="exact"/>
        <w:ind w:left="647" w:firstLineChars="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年度跨境电子商务发展资金申请报告</w:t>
      </w:r>
    </w:p>
    <w:p w14:paraId="78DBCD5E">
      <w:pPr>
        <w:pStyle w:val="10"/>
        <w:numPr>
          <w:ilvl w:val="0"/>
          <w:numId w:val="1"/>
        </w:numPr>
        <w:spacing w:line="600" w:lineRule="exact"/>
        <w:ind w:left="647" w:firstLineChars="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申报单位基本信息证照复印件</w:t>
      </w:r>
    </w:p>
    <w:p w14:paraId="2CD0ABEB">
      <w:pPr>
        <w:pStyle w:val="11"/>
        <w:snapToGrid w:val="0"/>
        <w:spacing w:line="540" w:lineRule="exact"/>
        <w:ind w:right="420" w:rightChars="200"/>
        <w:textAlignment w:val="top"/>
        <w:rPr>
          <w:rFonts w:hint="default" w:ascii="Times New Roman" w:hAnsi="Times New Roman" w:eastAsia="黑体" w:cs="Times New Roman"/>
          <w:color w:val="000000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000000"/>
          <w:szCs w:val="32"/>
        </w:rPr>
        <w:t>附件</w:t>
      </w:r>
      <w:r>
        <w:rPr>
          <w:rFonts w:hint="eastAsia" w:eastAsia="黑体" w:cs="Times New Roman"/>
          <w:color w:val="000000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Cs w:val="32"/>
        </w:rPr>
        <w:t>-2</w:t>
      </w:r>
    </w:p>
    <w:p w14:paraId="30D0EBBC">
      <w:pPr>
        <w:pStyle w:val="11"/>
        <w:snapToGrid w:val="0"/>
        <w:spacing w:line="560" w:lineRule="exact"/>
        <w:textAlignment w:val="top"/>
        <w:rPr>
          <w:rFonts w:hint="default" w:ascii="Times New Roman" w:hAnsi="Times New Roman" w:eastAsia="黑体" w:cs="Times New Roman"/>
          <w:color w:val="000000"/>
          <w:szCs w:val="32"/>
        </w:rPr>
      </w:pPr>
    </w:p>
    <w:p w14:paraId="3F928A47"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申报企业相关情况承诺书</w:t>
      </w:r>
    </w:p>
    <w:p w14:paraId="2278551E">
      <w:pPr>
        <w:spacing w:line="500" w:lineRule="exact"/>
        <w:outlineLvl w:val="0"/>
        <w:rPr>
          <w:rFonts w:hint="default" w:ascii="Times New Roman" w:hAnsi="Times New Roman" w:eastAsia="方正小标宋简体" w:cs="Times New Roman"/>
          <w:bCs/>
          <w:color w:val="000000"/>
          <w:sz w:val="32"/>
          <w:szCs w:val="32"/>
        </w:rPr>
      </w:pPr>
    </w:p>
    <w:p w14:paraId="790AC869">
      <w:pPr>
        <w:spacing w:line="500" w:lineRule="exact"/>
        <w:ind w:firstLine="643" w:firstLineChars="200"/>
        <w:outlineLvl w:val="0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1.申报材料真实性承诺</w:t>
      </w:r>
    </w:p>
    <w:p w14:paraId="342F2433"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本公司对所填报的各项内容和递交的申请材料的有效性、合法性、合理性及真实性作出保证，所有复印件均与原件完全相同，如有虚构、失实、欺诈等情况，愿意承担由此引致的全部责任和后果。</w:t>
      </w:r>
    </w:p>
    <w:p w14:paraId="50BDC36C">
      <w:pPr>
        <w:pStyle w:val="12"/>
        <w:spacing w:line="500" w:lineRule="exact"/>
        <w:ind w:firstLine="643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2.近三年未发生事故和无重大安全隐患承诺</w:t>
      </w:r>
    </w:p>
    <w:p w14:paraId="30671AED">
      <w:pPr>
        <w:pStyle w:val="12"/>
        <w:spacing w:line="5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本公司高度重视安全、环保、质量等有关工作，严格依据《中华人民共和国安全生产法》《中华人民共和国环境保护法》《中华人民共和国产品质量法》等有关法律法规规定和强制性标准的要求，扎实履行企业主体责任，特此承诺：三年来本公司未发生食品安全、生产安全等事故，无重大安全隐患，且愿意承担由此引致的全部责任和后果。                        </w:t>
      </w:r>
    </w:p>
    <w:p w14:paraId="33774FEE">
      <w:pPr>
        <w:spacing w:line="500" w:lineRule="exact"/>
        <w:ind w:firstLine="643" w:firstLineChars="200"/>
        <w:outlineLvl w:val="0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3.不存在涉黑涉恶和失信行为承诺</w:t>
      </w:r>
    </w:p>
    <w:p w14:paraId="40FFA267"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本公司秉承合法、诚信经营理念，特此承诺不存在涉黑涉恶和失信行为，在国家企业信用信息公示系统（福建）上无不良信用记录。</w:t>
      </w:r>
    </w:p>
    <w:p w14:paraId="767A175D"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特此承诺。</w:t>
      </w:r>
    </w:p>
    <w:p w14:paraId="6C4B14A8">
      <w:pPr>
        <w:spacing w:line="50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55D9AB8A">
      <w:pPr>
        <w:spacing w:line="500" w:lineRule="exact"/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         法定代表人签字：</w:t>
      </w:r>
    </w:p>
    <w:p w14:paraId="0638CC9B">
      <w:pPr>
        <w:spacing w:line="500" w:lineRule="exact"/>
        <w:ind w:firstLine="2240" w:firstLineChars="7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         申请单位印章：</w:t>
      </w:r>
    </w:p>
    <w:p w14:paraId="7E2E2B07">
      <w:pPr>
        <w:pStyle w:val="2"/>
        <w:spacing w:line="500" w:lineRule="exact"/>
        <w:ind w:firstLine="0" w:firstLineChars="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520C1A5F">
      <w:pPr>
        <w:spacing w:line="500" w:lineRule="exact"/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                       年    月   日</w:t>
      </w:r>
    </w:p>
    <w:p w14:paraId="1476D5AD">
      <w:pPr>
        <w:pStyle w:val="12"/>
        <w:spacing w:line="400" w:lineRule="exact"/>
        <w:jc w:val="left"/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-3</w:t>
      </w:r>
    </w:p>
    <w:p w14:paraId="1582606B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小标宋简体" w:cs="Times New Roman"/>
          <w:bCs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color w:val="000000"/>
          <w:sz w:val="32"/>
          <w:szCs w:val="32"/>
        </w:rPr>
        <w:t>年龙岩市跨境电商人才培训补助资金申报表</w:t>
      </w:r>
    </w:p>
    <w:tbl>
      <w:tblPr>
        <w:tblStyle w:val="7"/>
        <w:tblW w:w="94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134"/>
        <w:gridCol w:w="771"/>
        <w:gridCol w:w="195"/>
        <w:gridCol w:w="1351"/>
        <w:gridCol w:w="45"/>
        <w:gridCol w:w="1834"/>
        <w:gridCol w:w="241"/>
        <w:gridCol w:w="287"/>
        <w:gridCol w:w="709"/>
        <w:gridCol w:w="1653"/>
      </w:tblGrid>
      <w:tr w14:paraId="6C476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07A61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申报单位名称</w:t>
            </w:r>
          </w:p>
        </w:tc>
        <w:tc>
          <w:tcPr>
            <w:tcW w:w="3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D60A7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0777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32E65">
            <w:pPr>
              <w:pStyle w:val="12"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</w:tr>
      <w:tr w14:paraId="4FA0E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8E9CB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单位地址</w:t>
            </w:r>
          </w:p>
        </w:tc>
        <w:tc>
          <w:tcPr>
            <w:tcW w:w="3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DDC0D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2F3F8"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海关编码（无则不填）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C272C"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1"/>
              </w:rPr>
            </w:pPr>
          </w:p>
        </w:tc>
      </w:tr>
      <w:tr w14:paraId="427F2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153E4">
            <w:pPr>
              <w:pStyle w:val="12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开户银行</w:t>
            </w:r>
          </w:p>
        </w:tc>
        <w:tc>
          <w:tcPr>
            <w:tcW w:w="3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37EF3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C3586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开户账号</w:t>
            </w:r>
          </w:p>
        </w:tc>
        <w:tc>
          <w:tcPr>
            <w:tcW w:w="2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3620E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</w:tr>
      <w:tr w14:paraId="6F860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43F48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36DC1">
            <w:pPr>
              <w:pStyle w:val="12"/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E6B97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2F020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494C4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A6A91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</w:tr>
      <w:tr w14:paraId="226A9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34DD1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申报经办人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9C6CB">
            <w:pPr>
              <w:pStyle w:val="12"/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CC8FD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57077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51983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F1A10">
            <w:pPr>
              <w:pStyle w:val="12"/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1"/>
              </w:rPr>
            </w:pPr>
          </w:p>
        </w:tc>
      </w:tr>
      <w:tr w14:paraId="2A62E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313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0AFA4E">
            <w:pPr>
              <w:pStyle w:val="12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培训时间、地点</w:t>
            </w:r>
          </w:p>
        </w:tc>
        <w:tc>
          <w:tcPr>
            <w:tcW w:w="3425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84ABAD">
            <w:pPr>
              <w:pStyle w:val="12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培训人员范围</w:t>
            </w:r>
          </w:p>
        </w:tc>
        <w:tc>
          <w:tcPr>
            <w:tcW w:w="289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7E4901">
            <w:pPr>
              <w:pStyle w:val="12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培训人员人数</w:t>
            </w:r>
          </w:p>
        </w:tc>
      </w:tr>
      <w:tr w14:paraId="3E847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313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73448C">
            <w:pPr>
              <w:pStyle w:val="12"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425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1567D6">
            <w:pPr>
              <w:pStyle w:val="12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9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BD87D1">
            <w:pPr>
              <w:pStyle w:val="12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36DF2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F0BB9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申报补助项目</w:t>
            </w:r>
          </w:p>
        </w:tc>
        <w:tc>
          <w:tcPr>
            <w:tcW w:w="3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B9F73">
            <w:pPr>
              <w:pStyle w:val="12"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89531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申报补助金额（万元）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99037">
            <w:pPr>
              <w:pStyle w:val="12"/>
              <w:spacing w:line="400" w:lineRule="exact"/>
              <w:rPr>
                <w:rFonts w:hint="default" w:ascii="Times New Roman" w:hAnsi="Times New Roman" w:cs="Times New Roman"/>
                <w:color w:val="000000"/>
                <w:sz w:val="22"/>
                <w:szCs w:val="21"/>
              </w:rPr>
            </w:pPr>
          </w:p>
        </w:tc>
      </w:tr>
      <w:tr w14:paraId="39202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3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9F7EF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4"/>
              </w:rPr>
              <w:t>年获得财政资金扶持情况</w:t>
            </w:r>
          </w:p>
          <w:p w14:paraId="688D92E5">
            <w:pPr>
              <w:pStyle w:val="1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4"/>
              </w:rPr>
              <w:t>（含正在申请情况）</w:t>
            </w:r>
          </w:p>
        </w:tc>
        <w:tc>
          <w:tcPr>
            <w:tcW w:w="63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5C559">
            <w:pPr>
              <w:pStyle w:val="12"/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20A9C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94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4933B6">
            <w:pPr>
              <w:pStyle w:val="12"/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申报单位法定代表人签字：                                 申报单位企业盖章：</w:t>
            </w:r>
          </w:p>
          <w:p w14:paraId="41344530">
            <w:pPr>
              <w:pStyle w:val="12"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7E700D95">
            <w:pPr>
              <w:pStyle w:val="12"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754E569D">
            <w:pPr>
              <w:pStyle w:val="12"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年    月    日</w:t>
            </w:r>
          </w:p>
        </w:tc>
      </w:tr>
      <w:tr w14:paraId="638BE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72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DD9A88A">
            <w:pPr>
              <w:pStyle w:val="12"/>
              <w:widowControl/>
              <w:snapToGrid w:val="0"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县(市、区)商务主管部门审核意见：（盖章）</w:t>
            </w:r>
          </w:p>
          <w:p w14:paraId="63842355">
            <w:pPr>
              <w:pStyle w:val="12"/>
              <w:widowControl/>
              <w:snapToGrid w:val="0"/>
              <w:spacing w:line="560" w:lineRule="exact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72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236B82">
            <w:pPr>
              <w:pStyle w:val="12"/>
              <w:widowControl/>
              <w:snapToGrid w:val="0"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县(市、区)财政主管部门审核意见：（盖章）</w:t>
            </w:r>
          </w:p>
          <w:p w14:paraId="019746BD">
            <w:pPr>
              <w:pStyle w:val="12"/>
              <w:widowControl/>
              <w:snapToGrid w:val="0"/>
              <w:spacing w:line="560" w:lineRule="exact"/>
              <w:jc w:val="right"/>
              <w:rPr>
                <w:rFonts w:hint="default" w:ascii="Times New Roman" w:hAnsi="Times New Roman" w:cs="Times New Roman"/>
                <w:color w:val="000000"/>
                <w:sz w:val="22"/>
                <w:szCs w:val="21"/>
              </w:rPr>
            </w:pPr>
          </w:p>
        </w:tc>
      </w:tr>
      <w:tr w14:paraId="57EB1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  <w:jc w:val="center"/>
        </w:trPr>
        <w:tc>
          <w:tcPr>
            <w:tcW w:w="236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6B7D8C5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单位负责人签字：</w:t>
            </w:r>
          </w:p>
          <w:p w14:paraId="390F1BAB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10D06EFB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                 </w:t>
            </w:r>
          </w:p>
          <w:p w14:paraId="35C16EF9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38172F0D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E4396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审核人签字：</w:t>
            </w:r>
          </w:p>
          <w:p w14:paraId="588CBA92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699B1476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620AF319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73293871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年    月    日</w:t>
            </w:r>
          </w:p>
        </w:tc>
        <w:tc>
          <w:tcPr>
            <w:tcW w:w="23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40A6CAA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单位负责人签字：</w:t>
            </w:r>
          </w:p>
          <w:p w14:paraId="17CDDF97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36C650D2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                 </w:t>
            </w:r>
          </w:p>
          <w:p w14:paraId="64AD4285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237DC916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3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18F0A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审核人签字：</w:t>
            </w:r>
          </w:p>
          <w:p w14:paraId="50CA32BE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6BFCFADC">
            <w:pPr>
              <w:pStyle w:val="12"/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5ADCCE6A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 w14:paraId="62337268">
            <w:pPr>
              <w:pStyle w:val="12"/>
              <w:widowControl/>
              <w:snapToGrid w:val="0"/>
              <w:jc w:val="righ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年    月    日</w:t>
            </w:r>
          </w:p>
        </w:tc>
      </w:tr>
    </w:tbl>
    <w:p w14:paraId="3B45A425">
      <w:pPr>
        <w:pStyle w:val="12"/>
        <w:spacing w:line="56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6"/>
          <w:szCs w:val="36"/>
        </w:rPr>
        <w:br w:type="page"/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-4</w:t>
      </w:r>
    </w:p>
    <w:p w14:paraId="7D84FD66">
      <w:pPr>
        <w:pStyle w:val="12"/>
        <w:spacing w:line="56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0F2DF70D">
      <w:pPr>
        <w:pStyle w:val="12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龙岩市跨境电子商务发展资金申请报告</w:t>
      </w:r>
    </w:p>
    <w:p w14:paraId="5DEC9C66">
      <w:pPr>
        <w:pStyle w:val="12"/>
        <w:spacing w:line="560" w:lineRule="exact"/>
        <w:jc w:val="center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（编制提纲）</w:t>
      </w:r>
    </w:p>
    <w:p w14:paraId="3ADF0BE3">
      <w:pPr>
        <w:pStyle w:val="12"/>
        <w:spacing w:line="560" w:lineRule="exact"/>
        <w:ind w:firstLine="720" w:firstLineChars="200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</w:p>
    <w:p w14:paraId="588924AC">
      <w:pPr>
        <w:pStyle w:val="12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一、申报单位基本情况</w:t>
      </w:r>
    </w:p>
    <w:p w14:paraId="252F1A89">
      <w:pPr>
        <w:pStyle w:val="12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包括组织架构、行业地位、员工数量、登记注册类型、注册资本等。跨境电商企业应重点介绍跨境电商业务管理机构、组织体系及人员构成。</w:t>
      </w:r>
    </w:p>
    <w:p w14:paraId="7B36D5CE">
      <w:pPr>
        <w:pStyle w:val="12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二、业务开展情况</w:t>
      </w:r>
    </w:p>
    <w:p w14:paraId="0C8856F4">
      <w:pPr>
        <w:pStyle w:val="12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介绍主营业务模式，基本运营情况，特别是跨境电商相关业务开展情况，产品销售产值、实现利润、利税总额等，突出创新点与竞争力。</w:t>
      </w:r>
    </w:p>
    <w:p w14:paraId="359BED08">
      <w:pPr>
        <w:pStyle w:val="12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三、申报项目具体情况</w:t>
      </w:r>
    </w:p>
    <w:p w14:paraId="5A2467C6">
      <w:pPr>
        <w:pStyle w:val="12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针对项目申报条件，基于申报表具体展开介绍，并附相关纸质证明材料（详见资金申报表备注要求）</w:t>
      </w:r>
    </w:p>
    <w:p w14:paraId="5D630C90">
      <w:pPr>
        <w:pStyle w:val="12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四、其他需要说明的事项</w:t>
      </w:r>
    </w:p>
    <w:p w14:paraId="72865353">
      <w:pPr>
        <w:spacing w:line="560" w:lineRule="exact"/>
        <w:ind w:firstLine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3A0FC030">
      <w:pPr>
        <w:spacing w:line="540" w:lineRule="exact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487A6DC6">
      <w:pPr>
        <w:spacing w:line="540" w:lineRule="exact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1F5BAC50">
      <w:pPr>
        <w:spacing w:line="540" w:lineRule="exact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062525E4">
      <w:pPr>
        <w:spacing w:line="540" w:lineRule="exact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7C944876">
      <w:pPr>
        <w:spacing w:line="540" w:lineRule="exact"/>
        <w:jc w:val="lef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222040CA">
      <w:pPr>
        <w:pStyle w:val="2"/>
        <w:ind w:left="0" w:leftChars="0" w:firstLine="0" w:firstLineChars="0"/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bullet"/>
      <w:suff w:val="nothing"/>
      <w:lvlText w:val=""/>
      <w:lvlJc w:val="left"/>
      <w:pPr>
        <w:ind w:left="7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ODJlYzNlMGYyOGZkNTRjYTdhNDllNGZjM2I4ZjcifQ=="/>
  </w:docVars>
  <w:rsids>
    <w:rsidRoot w:val="FFFF9B19"/>
    <w:rsid w:val="0C4A0FCF"/>
    <w:rsid w:val="0F980375"/>
    <w:rsid w:val="136938F2"/>
    <w:rsid w:val="151F4AD1"/>
    <w:rsid w:val="2D204868"/>
    <w:rsid w:val="315E583D"/>
    <w:rsid w:val="34D127B1"/>
    <w:rsid w:val="3FFFD303"/>
    <w:rsid w:val="472E1E6F"/>
    <w:rsid w:val="4767141D"/>
    <w:rsid w:val="47837510"/>
    <w:rsid w:val="4D1750E5"/>
    <w:rsid w:val="4DE45A20"/>
    <w:rsid w:val="571369D0"/>
    <w:rsid w:val="5E5062B6"/>
    <w:rsid w:val="68834BD3"/>
    <w:rsid w:val="68E761AD"/>
    <w:rsid w:val="6B935FF5"/>
    <w:rsid w:val="77FFC25A"/>
    <w:rsid w:val="7D000482"/>
    <w:rsid w:val="7EFFC3B1"/>
    <w:rsid w:val="9DFFD67A"/>
    <w:rsid w:val="DE7FC60B"/>
    <w:rsid w:val="EDB5229C"/>
    <w:rsid w:val="FF9F2C63"/>
    <w:rsid w:val="FFFF9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</w:style>
  <w:style w:type="paragraph" w:styleId="3">
    <w:name w:val="Body Text Indent"/>
    <w:basedOn w:val="1"/>
    <w:autoRedefine/>
    <w:unhideWhenUsed/>
    <w:qFormat/>
    <w:uiPriority w:val="99"/>
    <w:pPr>
      <w:ind w:left="300" w:leftChars="143" w:firstLine="600" w:firstLineChars="200"/>
    </w:pPr>
    <w:rPr>
      <w:rFonts w:ascii="宋体"/>
      <w:sz w:val="30"/>
    </w:rPr>
  </w:style>
  <w:style w:type="paragraph" w:styleId="4">
    <w:name w:val="Body Text"/>
    <w:basedOn w:val="1"/>
    <w:autoRedefine/>
    <w:qFormat/>
    <w:uiPriority w:val="0"/>
    <w:rPr>
      <w:sz w:val="28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9">
    <w:name w:val="无间隔1"/>
    <w:autoRedefine/>
    <w:qFormat/>
    <w:uiPriority w:val="99"/>
    <w:pPr>
      <w:widowControl w:val="0"/>
      <w:spacing w:line="400" w:lineRule="exact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paragraph" w:customStyle="1" w:styleId="10">
    <w:name w:val="List Paragraph"/>
    <w:autoRedefine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1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2">
    <w:name w:val="正文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830</Words>
  <Characters>915</Characters>
  <Lines>0</Lines>
  <Paragraphs>0</Paragraphs>
  <TotalTime>0</TotalTime>
  <ScaleCrop>false</ScaleCrop>
  <LinksUpToDate>false</LinksUpToDate>
  <CharactersWithSpaces>929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2024-02-19T15:21:00Z</dcterms:created>
  <dc:creator>user09</dc:creator>
  <cp:lastModifiedBy>lenovo</cp:lastModifiedBy>
  <dcterms:modified xsi:type="dcterms:W3CDTF">2025-04-16T02:36:23Z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7676E8B06F524FDAB85C36E5C00B5CC2_13</vt:lpwstr>
  </property>
  <property fmtid="{D5CDD505-2E9C-101B-9397-08002B2CF9AE}" pid="4" name="KSOTemplateDocerSaveRecord">
    <vt:lpwstr>eyJoZGlkIjoiNTQzOGRmYThlOTliYTA3MWYyZjk5MWE0MWQ3MDZhMjUifQ==</vt:lpwstr>
  </property>
</Properties>
</file>